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24AF2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08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社会救助领域基层政务公开标准目录</w:t>
      </w:r>
      <w:bookmarkEnd w:id="0"/>
    </w:p>
    <w:tbl>
      <w:tblPr>
        <w:tblStyle w:val="3"/>
        <w:tblW w:w="1502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709"/>
        <w:gridCol w:w="851"/>
        <w:gridCol w:w="1860"/>
        <w:gridCol w:w="1542"/>
        <w:gridCol w:w="1843"/>
        <w:gridCol w:w="1701"/>
        <w:gridCol w:w="1842"/>
        <w:gridCol w:w="851"/>
        <w:gridCol w:w="709"/>
        <w:gridCol w:w="692"/>
        <w:gridCol w:w="720"/>
        <w:gridCol w:w="720"/>
        <w:gridCol w:w="561"/>
      </w:tblGrid>
      <w:tr w14:paraId="7D34B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14:paraId="35F6B5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2A55C5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44D0375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542" w:type="dxa"/>
            <w:vMerge w:val="restart"/>
            <w:shd w:val="clear" w:color="auto" w:fill="auto"/>
            <w:vAlign w:val="center"/>
          </w:tcPr>
          <w:p w14:paraId="1C6A311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7575EE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BC8584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4F4C2841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</w:t>
            </w:r>
          </w:p>
          <w:p w14:paraId="3EB7F62F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和载体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B041E4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51DCFBA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7C2132A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32036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" w:type="dxa"/>
            <w:vMerge w:val="continue"/>
            <w:vAlign w:val="center"/>
          </w:tcPr>
          <w:p w14:paraId="6D60C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130A2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FDDDB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860" w:type="dxa"/>
            <w:vMerge w:val="continue"/>
            <w:vAlign w:val="center"/>
          </w:tcPr>
          <w:p w14:paraId="4C11A1B0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42" w:type="dxa"/>
            <w:vMerge w:val="continue"/>
            <w:vAlign w:val="center"/>
          </w:tcPr>
          <w:p w14:paraId="22251E99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36452CCD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8D29638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09FAE82B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AF1CB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C0767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3F84EE0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040E5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491EFA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22C7558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3F587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" w:type="dxa"/>
            <w:vAlign w:val="center"/>
          </w:tcPr>
          <w:p w14:paraId="1340E756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B8C6D1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综合业务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DD4536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监督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检查</w:t>
            </w:r>
          </w:p>
        </w:tc>
        <w:tc>
          <w:tcPr>
            <w:tcW w:w="1860" w:type="dxa"/>
            <w:vAlign w:val="center"/>
          </w:tcPr>
          <w:p w14:paraId="1B23D3ED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社会救助信访通讯地址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社会救助投诉举报电话</w:t>
            </w:r>
          </w:p>
        </w:tc>
        <w:tc>
          <w:tcPr>
            <w:tcW w:w="1542" w:type="dxa"/>
            <w:vAlign w:val="center"/>
          </w:tcPr>
          <w:p w14:paraId="6429D5FC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843" w:type="dxa"/>
            <w:vAlign w:val="center"/>
          </w:tcPr>
          <w:p w14:paraId="7BC2A234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701" w:type="dxa"/>
            <w:vAlign w:val="center"/>
          </w:tcPr>
          <w:p w14:paraId="66D2CD4F">
            <w:pPr>
              <w:spacing w:line="400" w:lineRule="exact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喀喇沁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旗民政局、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各苏木乡镇街道办</w:t>
            </w:r>
          </w:p>
        </w:tc>
        <w:tc>
          <w:tcPr>
            <w:tcW w:w="1842" w:type="dxa"/>
            <w:vAlign w:val="center"/>
          </w:tcPr>
          <w:p w14:paraId="3D44335D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</w:t>
            </w:r>
          </w:p>
          <w:p w14:paraId="752E837B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■公开查阅点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8AD65B8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9D9E54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8C6026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60579AF7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82A3416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84B670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0E57013A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1A41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" w:type="dxa"/>
            <w:vAlign w:val="center"/>
          </w:tcPr>
          <w:p w14:paraId="5A1B6C3B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614CD4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3EDDC9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1860" w:type="dxa"/>
            <w:vAlign w:val="center"/>
          </w:tcPr>
          <w:p w14:paraId="353FA16E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办理事项、办理条件、最低生活保障标准、申请材料、办理流程、办理时间、地点、联系方式</w:t>
            </w:r>
          </w:p>
        </w:tc>
        <w:tc>
          <w:tcPr>
            <w:tcW w:w="1542" w:type="dxa"/>
            <w:vAlign w:val="center"/>
          </w:tcPr>
          <w:p w14:paraId="3435C017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843" w:type="dxa"/>
            <w:vAlign w:val="center"/>
          </w:tcPr>
          <w:p w14:paraId="197B8715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701" w:type="dxa"/>
            <w:vAlign w:val="center"/>
          </w:tcPr>
          <w:p w14:paraId="5062BF2B">
            <w:pPr>
              <w:spacing w:line="400" w:lineRule="exact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喀喇沁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旗民政局、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各苏木乡镇街道办</w:t>
            </w:r>
          </w:p>
        </w:tc>
        <w:tc>
          <w:tcPr>
            <w:tcW w:w="1842" w:type="dxa"/>
            <w:vAlign w:val="center"/>
          </w:tcPr>
          <w:p w14:paraId="0264B31F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 w14:paraId="58B083C0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4C632E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9A6A6B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70D585B8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6A0DB3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DFA5559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1790C123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0E64C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" w:type="dxa"/>
            <w:vAlign w:val="center"/>
          </w:tcPr>
          <w:p w14:paraId="78120912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090E0B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CE453B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1860" w:type="dxa"/>
            <w:vAlign w:val="center"/>
          </w:tcPr>
          <w:p w14:paraId="6E8534B5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低保对象名单及相关信息</w:t>
            </w:r>
          </w:p>
        </w:tc>
        <w:tc>
          <w:tcPr>
            <w:tcW w:w="1542" w:type="dxa"/>
            <w:vAlign w:val="center"/>
          </w:tcPr>
          <w:p w14:paraId="58A1F9AC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843" w:type="dxa"/>
            <w:vAlign w:val="center"/>
          </w:tcPr>
          <w:p w14:paraId="71289997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701" w:type="dxa"/>
            <w:vAlign w:val="center"/>
          </w:tcPr>
          <w:p w14:paraId="5FDC583C">
            <w:pPr>
              <w:spacing w:line="400" w:lineRule="exact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喀喇沁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旗民政局、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各苏木乡镇街道办</w:t>
            </w:r>
          </w:p>
        </w:tc>
        <w:tc>
          <w:tcPr>
            <w:tcW w:w="1842" w:type="dxa"/>
            <w:vAlign w:val="center"/>
          </w:tcPr>
          <w:p w14:paraId="41E99CBA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 w14:paraId="3A218145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9D1F64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1B2216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1A6442DA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19315C7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0AC7A6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71D61D5A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40CC5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" w:type="dxa"/>
            <w:vAlign w:val="center"/>
          </w:tcPr>
          <w:p w14:paraId="0E80D059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C132A9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99BA91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1860" w:type="dxa"/>
            <w:vAlign w:val="center"/>
          </w:tcPr>
          <w:p w14:paraId="743F472E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办理事项、办理条件、救助供养标准、申请材料、办理流程、办理时间、地点、联系方式 </w:t>
            </w:r>
          </w:p>
        </w:tc>
        <w:tc>
          <w:tcPr>
            <w:tcW w:w="1542" w:type="dxa"/>
            <w:vAlign w:val="center"/>
          </w:tcPr>
          <w:p w14:paraId="365B07A5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843" w:type="dxa"/>
            <w:vAlign w:val="center"/>
          </w:tcPr>
          <w:p w14:paraId="44D46B3F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701" w:type="dxa"/>
            <w:vAlign w:val="center"/>
          </w:tcPr>
          <w:p w14:paraId="4BD5B475">
            <w:pPr>
              <w:spacing w:line="400" w:lineRule="exact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喀喇沁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旗民政局、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各苏木乡镇街道办</w:t>
            </w:r>
          </w:p>
        </w:tc>
        <w:tc>
          <w:tcPr>
            <w:tcW w:w="1842" w:type="dxa"/>
            <w:vAlign w:val="center"/>
          </w:tcPr>
          <w:p w14:paraId="775445C2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 w14:paraId="501C061A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■公开查阅点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19E9E7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E53541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14852BFB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A862179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220D91A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1DCB762D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61E52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" w:type="dxa"/>
            <w:vAlign w:val="center"/>
          </w:tcPr>
          <w:p w14:paraId="72DA93C5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C823FB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人员救助供养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24FF30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1860" w:type="dxa"/>
            <w:vAlign w:val="center"/>
          </w:tcPr>
          <w:p w14:paraId="336EDBA8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特困人员名单及相关信息</w:t>
            </w:r>
          </w:p>
        </w:tc>
        <w:tc>
          <w:tcPr>
            <w:tcW w:w="1542" w:type="dxa"/>
            <w:vAlign w:val="center"/>
          </w:tcPr>
          <w:p w14:paraId="637D2120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843" w:type="dxa"/>
            <w:vAlign w:val="center"/>
          </w:tcPr>
          <w:p w14:paraId="2C00187C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701" w:type="dxa"/>
            <w:vAlign w:val="center"/>
          </w:tcPr>
          <w:p w14:paraId="6FE7D993">
            <w:pPr>
              <w:spacing w:line="400" w:lineRule="exact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喀喇沁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旗民政局、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各苏木乡镇街道办</w:t>
            </w:r>
          </w:p>
        </w:tc>
        <w:tc>
          <w:tcPr>
            <w:tcW w:w="1842" w:type="dxa"/>
            <w:vAlign w:val="center"/>
          </w:tcPr>
          <w:p w14:paraId="268F8144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 w14:paraId="756C2A50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9A684D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28C4EC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34C13019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E3EBFB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C2D7CE4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6A4A4907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5D0F1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" w:type="dxa"/>
            <w:vAlign w:val="center"/>
          </w:tcPr>
          <w:p w14:paraId="20B230C8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4876F87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9D748A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1860" w:type="dxa"/>
            <w:vAlign w:val="center"/>
          </w:tcPr>
          <w:p w14:paraId="17C02ED0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办理事项、办理条件、救助标准、申请材料、办理流程、办理时间、地点、联系方式 </w:t>
            </w:r>
          </w:p>
        </w:tc>
        <w:tc>
          <w:tcPr>
            <w:tcW w:w="1542" w:type="dxa"/>
            <w:vAlign w:val="center"/>
          </w:tcPr>
          <w:p w14:paraId="28F73D0B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843" w:type="dxa"/>
            <w:vAlign w:val="center"/>
          </w:tcPr>
          <w:p w14:paraId="41E59ABF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701" w:type="dxa"/>
            <w:vAlign w:val="center"/>
          </w:tcPr>
          <w:p w14:paraId="26C59E8C">
            <w:pPr>
              <w:spacing w:line="400" w:lineRule="exact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喀喇沁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旗民政局、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各苏木乡镇街道办</w:t>
            </w:r>
          </w:p>
        </w:tc>
        <w:tc>
          <w:tcPr>
            <w:tcW w:w="1842" w:type="dxa"/>
            <w:vAlign w:val="center"/>
          </w:tcPr>
          <w:p w14:paraId="35F37C06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90AD446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344CD8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4CE778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02D68ACD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49303B1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5AA3AA1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700AAA97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558D9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5" w:type="dxa"/>
            <w:vAlign w:val="center"/>
          </w:tcPr>
          <w:p w14:paraId="608EB58E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6BDE22D5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DC68B9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1860" w:type="dxa"/>
            <w:vAlign w:val="center"/>
          </w:tcPr>
          <w:p w14:paraId="76A1C2EE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支出型临时救助对象名单、救助金额、救助事由 </w:t>
            </w:r>
          </w:p>
        </w:tc>
        <w:tc>
          <w:tcPr>
            <w:tcW w:w="1542" w:type="dxa"/>
            <w:vAlign w:val="center"/>
          </w:tcPr>
          <w:p w14:paraId="7E2A481D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843" w:type="dxa"/>
            <w:vAlign w:val="center"/>
          </w:tcPr>
          <w:p w14:paraId="0BB3BE9B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701" w:type="dxa"/>
            <w:vAlign w:val="center"/>
          </w:tcPr>
          <w:p w14:paraId="47C1D557">
            <w:pPr>
              <w:spacing w:line="400" w:lineRule="exact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喀喇沁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旗民政局、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各苏木乡镇街道办</w:t>
            </w:r>
          </w:p>
        </w:tc>
        <w:tc>
          <w:tcPr>
            <w:tcW w:w="1842" w:type="dxa"/>
            <w:vAlign w:val="center"/>
          </w:tcPr>
          <w:p w14:paraId="63EFA431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 w14:paraId="27BA9D81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36F9FC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51D24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0FAE6075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AB98E5B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F86D167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0BF3B92A">
            <w:pPr>
              <w:spacing w:line="40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 w14:paraId="6534C5C3">
      <w:pPr>
        <w:spacing w:line="400" w:lineRule="exact"/>
        <w:rPr>
          <w:rFonts w:ascii="仿宋_GB2312" w:hAnsi="宋体" w:eastAsia="仿宋_GB2312"/>
          <w:color w:val="000000"/>
          <w:sz w:val="18"/>
          <w:szCs w:val="18"/>
        </w:rPr>
      </w:pPr>
    </w:p>
    <w:p w14:paraId="7D3418AE">
      <w:pPr>
        <w:spacing w:line="400" w:lineRule="exact"/>
        <w:rPr>
          <w:rFonts w:ascii="仿宋_GB2312" w:hAnsi="宋体" w:eastAsia="仿宋_GB2312"/>
          <w:color w:val="000000"/>
          <w:sz w:val="18"/>
          <w:szCs w:val="18"/>
        </w:rPr>
      </w:pPr>
    </w:p>
    <w:p w14:paraId="6A7137D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mMjA5NjYzMTc3ZmE5ZjA2NmYyYWIwZjEyODU1NzkifQ=="/>
  </w:docVars>
  <w:rsids>
    <w:rsidRoot w:val="7FA25247"/>
    <w:rsid w:val="04CC7D2D"/>
    <w:rsid w:val="56E672BC"/>
    <w:rsid w:val="656367FA"/>
    <w:rsid w:val="7D645729"/>
    <w:rsid w:val="7FA2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1701</Words>
  <Characters>1718</Characters>
  <Lines>0</Lines>
  <Paragraphs>0</Paragraphs>
  <TotalTime>2</TotalTime>
  <ScaleCrop>false</ScaleCrop>
  <LinksUpToDate>false</LinksUpToDate>
  <CharactersWithSpaces>7216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2024-10-09T07:02:00Z</dcterms:created>
  <dc:creator>列奥尼达</dc:creator>
  <cp:lastModifiedBy>南风</cp:lastModifiedBy>
  <cp:lastPrinted>2024-10-31T02:51:00Z</cp:lastPrinted>
  <dcterms:modified xsi:type="dcterms:W3CDTF">2024-10-31T07:43:32Z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5B6D3DC2361D4543B519B0F25F2CA904_11</vt:lpwstr>
  </property>
</Properties>
</file>